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D6" w:rsidRPr="00A34F9A" w:rsidRDefault="00930575" w:rsidP="00930575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="000A2406" w:rsidRPr="00A34F9A">
        <w:rPr>
          <w:rFonts w:ascii="Verdana" w:hAnsi="Verdana"/>
          <w:sz w:val="20"/>
          <w:szCs w:val="20"/>
        </w:rPr>
        <w:t>ОБРАЗЕЦ</w:t>
      </w:r>
      <w:r>
        <w:rPr>
          <w:rFonts w:ascii="Verdana" w:hAnsi="Verdana"/>
          <w:sz w:val="20"/>
          <w:szCs w:val="20"/>
        </w:rPr>
        <w:t xml:space="preserve"> №5</w:t>
      </w:r>
    </w:p>
    <w:p w:rsidR="004657C7" w:rsidRPr="00A34F9A" w:rsidRDefault="00684FB5" w:rsidP="00A34F9A">
      <w:pPr>
        <w:tabs>
          <w:tab w:val="left" w:pos="1815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A34F9A">
        <w:rPr>
          <w:rFonts w:ascii="Verdana" w:hAnsi="Verdana"/>
          <w:sz w:val="20"/>
          <w:szCs w:val="20"/>
        </w:rPr>
        <w:t>ДЕКЛАРАЦИЯ ОТ УЧАСТНИКА</w:t>
      </w:r>
      <w:r w:rsidR="00893582" w:rsidRPr="00A34F9A">
        <w:rPr>
          <w:rFonts w:ascii="Verdana" w:hAnsi="Verdana"/>
          <w:sz w:val="20"/>
          <w:szCs w:val="20"/>
        </w:rPr>
        <w:t xml:space="preserve"> </w:t>
      </w:r>
      <w:r w:rsidR="00A3004D" w:rsidRPr="00A34F9A">
        <w:rPr>
          <w:rFonts w:ascii="Verdana" w:hAnsi="Verdana"/>
          <w:sz w:val="20"/>
          <w:szCs w:val="20"/>
        </w:rPr>
        <w:t>ЗА ЛИПСА НА</w:t>
      </w:r>
      <w:r w:rsidR="00893582" w:rsidRPr="00A34F9A">
        <w:rPr>
          <w:rFonts w:ascii="Verdana" w:hAnsi="Verdana"/>
          <w:sz w:val="20"/>
          <w:szCs w:val="20"/>
        </w:rPr>
        <w:t xml:space="preserve"> ОБСТОЯТЕЛСТВАТА ПО ЧЛ. 46, АЛ.1 ОТ ЗДС</w:t>
      </w: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Долуподписаният/ата............................................................................................</w:t>
      </w: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C1669F">
        <w:rPr>
          <w:rFonts w:ascii="Verdana" w:hAnsi="Verdana"/>
          <w:sz w:val="20"/>
          <w:szCs w:val="20"/>
        </w:rPr>
        <w:t>л.к</w:t>
      </w:r>
      <w:proofErr w:type="spellEnd"/>
      <w:r w:rsidRPr="00C1669F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адрес:...................................................................................................................(държава, град, улица, блок №, вход, апартамент и др.)</w:t>
      </w: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1669F" w:rsidRPr="00C1669F" w:rsidRDefault="00C1669F" w:rsidP="00C1669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 xml:space="preserve"> законен представител на  .......................................................... ЕИК ...........................................  за контакти: тел.: …… ………….................. факс/имейл: ……………………………..................... адрес за контакти: …………………………………………………………………………………………………………………………</w:t>
      </w:r>
    </w:p>
    <w:p w:rsidR="003F1F89" w:rsidRDefault="00335A95" w:rsidP="00A33319">
      <w:pPr>
        <w:ind w:firstLine="708"/>
        <w:jc w:val="both"/>
        <w:rPr>
          <w:rFonts w:ascii="Verdana" w:hAnsi="Verdana"/>
          <w:sz w:val="20"/>
          <w:szCs w:val="20"/>
        </w:rPr>
      </w:pPr>
      <w:r w:rsidRPr="00C1669F">
        <w:rPr>
          <w:rFonts w:ascii="Verdana" w:hAnsi="Verdana"/>
          <w:sz w:val="20"/>
          <w:szCs w:val="20"/>
        </w:rPr>
        <w:t xml:space="preserve">В качеството </w:t>
      </w:r>
      <w:r w:rsidR="009A6EDA" w:rsidRPr="00C1669F">
        <w:rPr>
          <w:rFonts w:ascii="Verdana" w:hAnsi="Verdana"/>
          <w:sz w:val="20"/>
          <w:szCs w:val="20"/>
        </w:rPr>
        <w:t>м</w:t>
      </w:r>
      <w:r w:rsidRPr="00C1669F">
        <w:rPr>
          <w:rFonts w:ascii="Verdana" w:hAnsi="Verdana"/>
          <w:sz w:val="20"/>
          <w:szCs w:val="20"/>
        </w:rPr>
        <w:t>и на участни</w:t>
      </w:r>
      <w:r w:rsidR="00E6300C" w:rsidRPr="00C1669F">
        <w:rPr>
          <w:rFonts w:ascii="Verdana" w:hAnsi="Verdana"/>
          <w:sz w:val="20"/>
          <w:szCs w:val="20"/>
        </w:rPr>
        <w:t>к</w:t>
      </w:r>
      <w:r w:rsidRPr="00C1669F">
        <w:rPr>
          <w:rFonts w:ascii="Verdana" w:hAnsi="Verdana"/>
          <w:sz w:val="20"/>
          <w:szCs w:val="20"/>
        </w:rPr>
        <w:t xml:space="preserve"> в </w:t>
      </w:r>
      <w:r w:rsidR="00C1669F">
        <w:rPr>
          <w:rFonts w:ascii="Verdana" w:hAnsi="Verdana"/>
          <w:sz w:val="20"/>
          <w:szCs w:val="20"/>
        </w:rPr>
        <w:t xml:space="preserve">електронния търг за продажба на </w:t>
      </w:r>
      <w:r w:rsidR="005D2823">
        <w:rPr>
          <w:rFonts w:ascii="Verdana" w:hAnsi="Verdana"/>
          <w:sz w:val="20"/>
          <w:szCs w:val="20"/>
        </w:rPr>
        <w:t>сгради</w:t>
      </w:r>
      <w:r w:rsidR="006259A3" w:rsidRPr="001F5671">
        <w:rPr>
          <w:rFonts w:ascii="Verdana" w:hAnsi="Verdana"/>
          <w:sz w:val="20"/>
          <w:szCs w:val="20"/>
        </w:rPr>
        <w:t xml:space="preserve"> – частна държа</w:t>
      </w:r>
      <w:r w:rsidR="006259A3">
        <w:rPr>
          <w:rFonts w:ascii="Verdana" w:hAnsi="Verdana"/>
          <w:sz w:val="20"/>
          <w:szCs w:val="20"/>
        </w:rPr>
        <w:t>вна собственост, представляващ</w:t>
      </w:r>
      <w:r w:rsidR="005D2823">
        <w:rPr>
          <w:rFonts w:ascii="Verdana" w:hAnsi="Verdana"/>
          <w:sz w:val="20"/>
          <w:szCs w:val="20"/>
        </w:rPr>
        <w:t>и</w:t>
      </w:r>
      <w:r w:rsidR="003F1F89" w:rsidRPr="003F1F89">
        <w:rPr>
          <w:rFonts w:ascii="Verdana" w:hAnsi="Verdana"/>
          <w:sz w:val="20"/>
          <w:szCs w:val="20"/>
        </w:rPr>
        <w:t>: 1. Сграда с идентификатор 80491.103.6.1</w:t>
      </w:r>
      <w:r w:rsidR="003F1F89">
        <w:rPr>
          <w:rFonts w:ascii="Verdana" w:hAnsi="Verdana"/>
          <w:sz w:val="20"/>
          <w:szCs w:val="20"/>
        </w:rPr>
        <w:t xml:space="preserve">, със застроена площ 129  </w:t>
      </w:r>
      <w:r w:rsidR="008A3D9F">
        <w:rPr>
          <w:rFonts w:ascii="Verdana" w:hAnsi="Verdana"/>
          <w:sz w:val="20"/>
          <w:szCs w:val="20"/>
        </w:rPr>
        <w:t xml:space="preserve"> кв. м.</w:t>
      </w:r>
      <w:r w:rsidR="005D2823">
        <w:rPr>
          <w:rFonts w:ascii="Verdana" w:hAnsi="Verdana"/>
          <w:sz w:val="20"/>
          <w:szCs w:val="20"/>
        </w:rPr>
        <w:t>,</w:t>
      </w:r>
      <w:r w:rsidR="008A3D9F">
        <w:rPr>
          <w:rFonts w:ascii="Verdana" w:hAnsi="Verdana"/>
          <w:sz w:val="20"/>
          <w:szCs w:val="20"/>
        </w:rPr>
        <w:t xml:space="preserve"> </w:t>
      </w:r>
      <w:r w:rsidR="005D2823" w:rsidRPr="005D2823">
        <w:rPr>
          <w:rFonts w:ascii="Verdana" w:hAnsi="Verdana"/>
          <w:bCs/>
          <w:iCs/>
          <w:sz w:val="20"/>
          <w:szCs w:val="20"/>
        </w:rPr>
        <w:t>предназначение: селскостопанска сграда</w:t>
      </w:r>
      <w:r w:rsidR="005D2823">
        <w:rPr>
          <w:rFonts w:ascii="Verdana" w:hAnsi="Verdana"/>
          <w:sz w:val="20"/>
          <w:szCs w:val="20"/>
        </w:rPr>
        <w:t xml:space="preserve"> </w:t>
      </w:r>
      <w:r w:rsidR="003F1F89" w:rsidRPr="003F1F89">
        <w:rPr>
          <w:rFonts w:ascii="Verdana" w:hAnsi="Verdana"/>
          <w:sz w:val="20"/>
          <w:szCs w:val="20"/>
        </w:rPr>
        <w:t>и 2. Сграда</w:t>
      </w:r>
      <w:r w:rsidR="003F1F89">
        <w:rPr>
          <w:rFonts w:ascii="Verdana" w:hAnsi="Verdana"/>
          <w:sz w:val="20"/>
          <w:szCs w:val="20"/>
        </w:rPr>
        <w:t xml:space="preserve"> с идентификатор 80491.103.6.2 със застроена площ 16 </w:t>
      </w:r>
      <w:r w:rsidR="003F1F89" w:rsidRPr="003F1F89">
        <w:rPr>
          <w:rFonts w:ascii="Verdana" w:hAnsi="Verdana"/>
          <w:sz w:val="20"/>
          <w:szCs w:val="20"/>
        </w:rPr>
        <w:t xml:space="preserve"> кв. м.,</w:t>
      </w:r>
      <w:r w:rsidR="005D2823" w:rsidRPr="005D2823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</w:t>
      </w:r>
      <w:r w:rsidR="005D2823" w:rsidRPr="005D2823">
        <w:rPr>
          <w:rFonts w:ascii="Verdana" w:hAnsi="Verdana"/>
          <w:bCs/>
          <w:iCs/>
          <w:sz w:val="20"/>
          <w:szCs w:val="20"/>
        </w:rPr>
        <w:t>предназначение: селскостопанска сграда</w:t>
      </w:r>
      <w:r w:rsidR="005D2823">
        <w:rPr>
          <w:rFonts w:ascii="Verdana" w:hAnsi="Verdana"/>
          <w:bCs/>
          <w:iCs/>
          <w:sz w:val="20"/>
          <w:szCs w:val="20"/>
        </w:rPr>
        <w:t>,</w:t>
      </w:r>
      <w:bookmarkStart w:id="0" w:name="_GoBack"/>
      <w:bookmarkEnd w:id="0"/>
      <w:r w:rsidR="003F1F89" w:rsidRPr="003F1F89">
        <w:rPr>
          <w:rFonts w:ascii="Verdana" w:hAnsi="Verdana"/>
          <w:sz w:val="20"/>
          <w:szCs w:val="20"/>
        </w:rPr>
        <w:t xml:space="preserve"> по КККР на с. Червен </w:t>
      </w:r>
      <w:proofErr w:type="spellStart"/>
      <w:r w:rsidR="003F1F89" w:rsidRPr="003F1F89">
        <w:rPr>
          <w:rFonts w:ascii="Verdana" w:hAnsi="Verdana"/>
          <w:sz w:val="20"/>
          <w:szCs w:val="20"/>
        </w:rPr>
        <w:t>брег</w:t>
      </w:r>
      <w:proofErr w:type="spellEnd"/>
      <w:r w:rsidR="003F1F89" w:rsidRPr="003F1F89">
        <w:rPr>
          <w:rFonts w:ascii="Verdana" w:hAnsi="Verdana"/>
          <w:sz w:val="20"/>
          <w:szCs w:val="20"/>
        </w:rPr>
        <w:t>, община Дупница, област Кюстендил, одобрена със Заповед №300-5-</w:t>
      </w:r>
      <w:r w:rsidR="003F1F89">
        <w:rPr>
          <w:rFonts w:ascii="Verdana" w:hAnsi="Verdana"/>
          <w:sz w:val="20"/>
          <w:szCs w:val="20"/>
        </w:rPr>
        <w:t>55/30.07.2004г. на ИД на АГКК</w:t>
      </w:r>
      <w:r w:rsidR="003F1F89" w:rsidRPr="003F1F89">
        <w:rPr>
          <w:rFonts w:ascii="Verdana" w:hAnsi="Verdana"/>
          <w:sz w:val="20"/>
          <w:szCs w:val="20"/>
        </w:rPr>
        <w:t xml:space="preserve">, находящи се в поземлен имот с идентификатор 80491.103.6 по КККР на с. Червен </w:t>
      </w:r>
      <w:proofErr w:type="spellStart"/>
      <w:r w:rsidR="003F1F89" w:rsidRPr="003F1F89">
        <w:rPr>
          <w:rFonts w:ascii="Verdana" w:hAnsi="Verdana"/>
          <w:sz w:val="20"/>
          <w:szCs w:val="20"/>
        </w:rPr>
        <w:t>брег</w:t>
      </w:r>
      <w:proofErr w:type="spellEnd"/>
      <w:r w:rsidR="003F1F89" w:rsidRPr="003F1F89">
        <w:rPr>
          <w:rFonts w:ascii="Verdana" w:hAnsi="Verdana"/>
          <w:sz w:val="20"/>
          <w:szCs w:val="20"/>
        </w:rPr>
        <w:t xml:space="preserve">, с адрес област Кюстендил, община Дупница, с. Червен </w:t>
      </w:r>
      <w:proofErr w:type="spellStart"/>
      <w:r w:rsidR="003F1F89" w:rsidRPr="003F1F89">
        <w:rPr>
          <w:rFonts w:ascii="Verdana" w:hAnsi="Verdana"/>
          <w:sz w:val="20"/>
          <w:szCs w:val="20"/>
        </w:rPr>
        <w:t>брег</w:t>
      </w:r>
      <w:proofErr w:type="spellEnd"/>
      <w:r w:rsidR="003F1F89" w:rsidRPr="003F1F89">
        <w:rPr>
          <w:rFonts w:ascii="Verdana" w:hAnsi="Verdana"/>
          <w:sz w:val="20"/>
          <w:szCs w:val="20"/>
        </w:rPr>
        <w:t>, Стопански двор, местността „Могилите“, актувани с Акт за частна държавна собственост №2442/21.11.2023г.  на Областния управител на Област Кюстендил</w:t>
      </w:r>
      <w:r w:rsidR="003F1F89">
        <w:rPr>
          <w:rFonts w:ascii="Verdana" w:hAnsi="Verdana"/>
          <w:sz w:val="20"/>
          <w:szCs w:val="20"/>
        </w:rPr>
        <w:t>.</w:t>
      </w:r>
    </w:p>
    <w:p w:rsidR="00E75495" w:rsidRDefault="00E75495" w:rsidP="003F1F89">
      <w:pPr>
        <w:jc w:val="both"/>
        <w:rPr>
          <w:rFonts w:ascii="Verdana" w:hAnsi="Verdana"/>
          <w:b/>
          <w:sz w:val="20"/>
          <w:szCs w:val="20"/>
        </w:rPr>
      </w:pPr>
    </w:p>
    <w:p w:rsidR="00C1669F" w:rsidRPr="00C1669F" w:rsidRDefault="00E75495" w:rsidP="00A33319">
      <w:pPr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</w:t>
      </w:r>
      <w:r w:rsidR="00C1669F" w:rsidRPr="00A34F9A">
        <w:rPr>
          <w:rFonts w:ascii="Verdana" w:hAnsi="Verdana"/>
          <w:b/>
          <w:sz w:val="20"/>
          <w:szCs w:val="20"/>
        </w:rPr>
        <w:t>ДЕКЛАРИРАМ</w:t>
      </w:r>
      <w:r w:rsidR="00C1669F" w:rsidRPr="00876DB2">
        <w:rPr>
          <w:rFonts w:ascii="Verdana" w:hAnsi="Verdana"/>
          <w:b/>
        </w:rPr>
        <w:t>:</w:t>
      </w:r>
    </w:p>
    <w:p w:rsidR="00C84DEF" w:rsidRDefault="00C1669F" w:rsidP="00C1669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="00893582" w:rsidRPr="00A34F9A">
        <w:rPr>
          <w:rFonts w:ascii="Verdana" w:hAnsi="Verdana"/>
          <w:sz w:val="20"/>
          <w:szCs w:val="20"/>
        </w:rPr>
        <w:t xml:space="preserve">е са налице обстоятелствата по чл. 46, ал. 1 от </w:t>
      </w:r>
      <w:r w:rsidR="00A34F9A">
        <w:rPr>
          <w:rFonts w:ascii="Verdana" w:hAnsi="Verdana"/>
          <w:sz w:val="20"/>
          <w:szCs w:val="20"/>
        </w:rPr>
        <w:t xml:space="preserve">Закона за държавната </w:t>
      </w:r>
      <w:r w:rsidR="0025445D" w:rsidRPr="00A34F9A">
        <w:rPr>
          <w:rFonts w:ascii="Verdana" w:hAnsi="Verdana"/>
          <w:sz w:val="20"/>
          <w:szCs w:val="20"/>
        </w:rPr>
        <w:t xml:space="preserve">собственост </w:t>
      </w:r>
      <w:r w:rsidR="00A34F9A">
        <w:rPr>
          <w:rFonts w:ascii="Verdana" w:hAnsi="Verdana"/>
          <w:sz w:val="20"/>
          <w:szCs w:val="20"/>
        </w:rPr>
        <w:t xml:space="preserve"> </w:t>
      </w:r>
      <w:r w:rsidR="0025445D" w:rsidRPr="00A34F9A">
        <w:rPr>
          <w:rFonts w:ascii="Verdana" w:hAnsi="Verdana"/>
          <w:sz w:val="20"/>
          <w:szCs w:val="20"/>
        </w:rPr>
        <w:t>(</w:t>
      </w:r>
      <w:r w:rsidR="00893582" w:rsidRPr="00A34F9A">
        <w:rPr>
          <w:rFonts w:ascii="Verdana" w:hAnsi="Verdana"/>
          <w:sz w:val="20"/>
          <w:szCs w:val="20"/>
        </w:rPr>
        <w:t>ЗДС</w:t>
      </w:r>
      <w:r w:rsidR="0025445D" w:rsidRPr="00A34F9A">
        <w:rPr>
          <w:rFonts w:ascii="Verdana" w:hAnsi="Verdana"/>
          <w:sz w:val="20"/>
          <w:szCs w:val="20"/>
        </w:rPr>
        <w:t>)</w:t>
      </w:r>
      <w:r w:rsidR="00C84DEF">
        <w:rPr>
          <w:rFonts w:ascii="Verdana" w:hAnsi="Verdana"/>
          <w:sz w:val="20"/>
          <w:szCs w:val="20"/>
        </w:rPr>
        <w:t>.</w:t>
      </w:r>
    </w:p>
    <w:p w:rsidR="00C84DEF" w:rsidRDefault="00C84DEF" w:rsidP="00A34F9A">
      <w:pPr>
        <w:spacing w:line="360" w:lineRule="auto"/>
        <w:rPr>
          <w:rFonts w:ascii="Verdana" w:hAnsi="Verdana"/>
          <w:sz w:val="20"/>
          <w:szCs w:val="20"/>
        </w:rPr>
      </w:pPr>
      <w:r w:rsidRPr="00A34F9A">
        <w:rPr>
          <w:rFonts w:ascii="Verdana" w:hAnsi="Verdana"/>
          <w:sz w:val="20"/>
          <w:szCs w:val="20"/>
        </w:rPr>
        <w:t xml:space="preserve">……………… год. </w:t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sz w:val="20"/>
          <w:szCs w:val="20"/>
          <w:lang w:val="en-US"/>
        </w:rPr>
        <w:tab/>
      </w:r>
      <w:r w:rsidRPr="00A34F9A">
        <w:rPr>
          <w:rFonts w:ascii="Verdana" w:hAnsi="Verdana"/>
          <w:b/>
          <w:sz w:val="20"/>
          <w:szCs w:val="20"/>
        </w:rPr>
        <w:t>Декларатор:</w:t>
      </w:r>
      <w:r w:rsidRPr="00A34F9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A34F9A">
        <w:rPr>
          <w:rFonts w:ascii="Verdana" w:hAnsi="Verdana"/>
          <w:b/>
          <w:sz w:val="20"/>
          <w:szCs w:val="20"/>
        </w:rPr>
        <w:t>…………………….</w:t>
      </w:r>
    </w:p>
    <w:p w:rsidR="00C84DEF" w:rsidRDefault="005768A8" w:rsidP="00A34F9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111760</wp:posOffset>
                </wp:positionV>
                <wp:extent cx="5705475" cy="9525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C6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pt;margin-top:8.8pt;width:449.2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kqHQIAAD4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"/>
            </w:pict>
          </mc:Fallback>
        </mc:AlternateConten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Чл. 46, ал.1 от ЗДС Не могат да придобиват чрез покупко-продажба или замяна недвижими имоти - частна държавна собственост, предоставени за управление на съответните ведомства: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1. министър-председателят и заместник министър-председателите;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2. министрите и заместник-министрите;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3. народните представители;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4. председателите на държавни агенции и заместниците им;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5. председателите и членовете на държавните комисии;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6. изпълнителните директори на изпълнителните агенции и заместниците им;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7. ръководителите на държавни институции, създадени със закон или постановление на Министерския съвет;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8. главните секретари на Народното събрание, на Министерския съвет, на администрацията на президента, на министерствата и на държавните институции по т. 4, 5, 6 и 7;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9. областните управители и заместниците им;</w:t>
      </w:r>
    </w:p>
    <w:p w:rsidR="00C84DEF" w:rsidRPr="00A33319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A33319">
        <w:rPr>
          <w:rFonts w:ascii="Verdana" w:hAnsi="Verdana"/>
          <w:color w:val="000000"/>
          <w:sz w:val="20"/>
          <w:szCs w:val="20"/>
        </w:rPr>
        <w:t>10. членовете на политическите кабинети на министър-председателя, заместник министър-председателите и министрите, както и експертните и техническите сътрудници към тях;</w:t>
      </w:r>
    </w:p>
    <w:p w:rsidR="00C84DEF" w:rsidRPr="008A3D9F" w:rsidRDefault="00C84DEF" w:rsidP="00C84DEF">
      <w:pPr>
        <w:ind w:firstLine="1155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8A3D9F">
        <w:rPr>
          <w:rFonts w:ascii="Verdana" w:hAnsi="Verdana"/>
          <w:color w:val="000000"/>
          <w:sz w:val="20"/>
          <w:szCs w:val="20"/>
        </w:rPr>
        <w:t>11.</w:t>
      </w:r>
      <w:r w:rsidR="00551042" w:rsidRPr="008A3D9F">
        <w:rPr>
          <w:rFonts w:ascii="Verdana" w:hAnsi="Verdana"/>
          <w:color w:val="000000"/>
          <w:sz w:val="20"/>
          <w:szCs w:val="20"/>
        </w:rPr>
        <w:t xml:space="preserve"> </w:t>
      </w:r>
      <w:r w:rsidRPr="008A3D9F">
        <w:rPr>
          <w:rFonts w:ascii="Verdana" w:hAnsi="Verdana"/>
          <w:color w:val="000000"/>
          <w:sz w:val="20"/>
          <w:szCs w:val="20"/>
        </w:rPr>
        <w:t xml:space="preserve">директорите на дирекции в администрациите на централните и </w:t>
      </w:r>
      <w:r w:rsidR="008A3D9F" w:rsidRPr="008A3D9F">
        <w:rPr>
          <w:rFonts w:ascii="Verdana" w:hAnsi="Verdana"/>
          <w:color w:val="000000"/>
          <w:sz w:val="20"/>
          <w:szCs w:val="20"/>
        </w:rPr>
        <w:t>на централните и териториалните органи на държавната власт.</w:t>
      </w:r>
    </w:p>
    <w:sectPr w:rsidR="00C84DEF" w:rsidRPr="008A3D9F" w:rsidSect="00A34F9A">
      <w:footerReference w:type="default" r:id="rId6"/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D8" w:rsidRDefault="00D217D8" w:rsidP="00A34F9A">
      <w:r>
        <w:separator/>
      </w:r>
    </w:p>
  </w:endnote>
  <w:endnote w:type="continuationSeparator" w:id="0">
    <w:p w:rsidR="00D217D8" w:rsidRDefault="00D217D8" w:rsidP="00A3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9A" w:rsidRDefault="00A34F9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823">
      <w:rPr>
        <w:noProof/>
      </w:rPr>
      <w:t>1</w:t>
    </w:r>
    <w:r>
      <w:fldChar w:fldCharType="end"/>
    </w:r>
  </w:p>
  <w:p w:rsidR="00A34F9A" w:rsidRDefault="00A34F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D8" w:rsidRDefault="00D217D8" w:rsidP="00A34F9A">
      <w:r>
        <w:separator/>
      </w:r>
    </w:p>
  </w:footnote>
  <w:footnote w:type="continuationSeparator" w:id="0">
    <w:p w:rsidR="00D217D8" w:rsidRDefault="00D217D8" w:rsidP="00A34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45B9A"/>
    <w:rsid w:val="00071464"/>
    <w:rsid w:val="00081D54"/>
    <w:rsid w:val="000A2406"/>
    <w:rsid w:val="000D4AAC"/>
    <w:rsid w:val="0011158E"/>
    <w:rsid w:val="00151DED"/>
    <w:rsid w:val="001C75CA"/>
    <w:rsid w:val="001F1120"/>
    <w:rsid w:val="00214A74"/>
    <w:rsid w:val="00232C5B"/>
    <w:rsid w:val="00240369"/>
    <w:rsid w:val="0025445D"/>
    <w:rsid w:val="002A50AE"/>
    <w:rsid w:val="002C47B9"/>
    <w:rsid w:val="002D1B7E"/>
    <w:rsid w:val="002E29F9"/>
    <w:rsid w:val="002F7676"/>
    <w:rsid w:val="0033582E"/>
    <w:rsid w:val="00335A95"/>
    <w:rsid w:val="00396473"/>
    <w:rsid w:val="003C3509"/>
    <w:rsid w:val="003D1E46"/>
    <w:rsid w:val="003F1F89"/>
    <w:rsid w:val="004657C7"/>
    <w:rsid w:val="00466CFE"/>
    <w:rsid w:val="00480857"/>
    <w:rsid w:val="004A6C5A"/>
    <w:rsid w:val="004B4EA6"/>
    <w:rsid w:val="004B7BC9"/>
    <w:rsid w:val="004D65D6"/>
    <w:rsid w:val="005327FD"/>
    <w:rsid w:val="00547D98"/>
    <w:rsid w:val="00551042"/>
    <w:rsid w:val="00553530"/>
    <w:rsid w:val="005768A8"/>
    <w:rsid w:val="00576C7E"/>
    <w:rsid w:val="005D2823"/>
    <w:rsid w:val="00621E3E"/>
    <w:rsid w:val="006259A3"/>
    <w:rsid w:val="00664FD4"/>
    <w:rsid w:val="00665351"/>
    <w:rsid w:val="006703D0"/>
    <w:rsid w:val="00672B23"/>
    <w:rsid w:val="00684201"/>
    <w:rsid w:val="00684FB5"/>
    <w:rsid w:val="006B16DC"/>
    <w:rsid w:val="006B2BA0"/>
    <w:rsid w:val="006F0BBD"/>
    <w:rsid w:val="00701E73"/>
    <w:rsid w:val="00703BD8"/>
    <w:rsid w:val="007321B3"/>
    <w:rsid w:val="00791683"/>
    <w:rsid w:val="007C61C5"/>
    <w:rsid w:val="008149C6"/>
    <w:rsid w:val="00815894"/>
    <w:rsid w:val="00893582"/>
    <w:rsid w:val="008A3D9F"/>
    <w:rsid w:val="008A40E2"/>
    <w:rsid w:val="008C2898"/>
    <w:rsid w:val="0091705D"/>
    <w:rsid w:val="00930575"/>
    <w:rsid w:val="00931AC1"/>
    <w:rsid w:val="009755E1"/>
    <w:rsid w:val="009769E6"/>
    <w:rsid w:val="009A6EDA"/>
    <w:rsid w:val="00A21A26"/>
    <w:rsid w:val="00A3004D"/>
    <w:rsid w:val="00A33319"/>
    <w:rsid w:val="00A34F9A"/>
    <w:rsid w:val="00A52A8F"/>
    <w:rsid w:val="00A60E3D"/>
    <w:rsid w:val="00A743DE"/>
    <w:rsid w:val="00A848D6"/>
    <w:rsid w:val="00A87A8E"/>
    <w:rsid w:val="00AD168D"/>
    <w:rsid w:val="00AE4AD1"/>
    <w:rsid w:val="00B417F3"/>
    <w:rsid w:val="00BC7A30"/>
    <w:rsid w:val="00BD4090"/>
    <w:rsid w:val="00BE1DAC"/>
    <w:rsid w:val="00BF33E1"/>
    <w:rsid w:val="00C0668F"/>
    <w:rsid w:val="00C1669F"/>
    <w:rsid w:val="00C56E80"/>
    <w:rsid w:val="00C84DEF"/>
    <w:rsid w:val="00CA0AD0"/>
    <w:rsid w:val="00CA428A"/>
    <w:rsid w:val="00D217D8"/>
    <w:rsid w:val="00D44E99"/>
    <w:rsid w:val="00D863EB"/>
    <w:rsid w:val="00D90A48"/>
    <w:rsid w:val="00D946AE"/>
    <w:rsid w:val="00D94FF1"/>
    <w:rsid w:val="00DE54A8"/>
    <w:rsid w:val="00E62DE0"/>
    <w:rsid w:val="00E6300C"/>
    <w:rsid w:val="00E75495"/>
    <w:rsid w:val="00E94476"/>
    <w:rsid w:val="00F04D29"/>
    <w:rsid w:val="00F40F85"/>
    <w:rsid w:val="00F429D7"/>
    <w:rsid w:val="00F65EC3"/>
    <w:rsid w:val="00F91476"/>
    <w:rsid w:val="00F96ABF"/>
    <w:rsid w:val="00FC34D8"/>
    <w:rsid w:val="00FE605A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BA803"/>
  <w15:chartTrackingRefBased/>
  <w15:docId w15:val="{EA1A4534-8F05-47F2-A3C8-0E10B300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D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">
    <w:name w:val="firstline"/>
    <w:basedOn w:val="a"/>
    <w:rsid w:val="002E29F9"/>
    <w:pPr>
      <w:spacing w:before="100" w:beforeAutospacing="1" w:after="100" w:afterAutospacing="1"/>
    </w:pPr>
    <w:rPr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A34F9A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link w:val="a3"/>
    <w:uiPriority w:val="99"/>
    <w:semiHidden/>
    <w:rsid w:val="00A34F9A"/>
    <w:rPr>
      <w:sz w:val="24"/>
      <w:szCs w:val="24"/>
      <w:lang w:val="bg-BG" w:eastAsia="bg-BG"/>
    </w:rPr>
  </w:style>
  <w:style w:type="paragraph" w:styleId="a5">
    <w:name w:val="footer"/>
    <w:basedOn w:val="a"/>
    <w:link w:val="a6"/>
    <w:uiPriority w:val="99"/>
    <w:unhideWhenUsed/>
    <w:rsid w:val="00A34F9A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link w:val="a5"/>
    <w:uiPriority w:val="99"/>
    <w:rsid w:val="00A34F9A"/>
    <w:rPr>
      <w:sz w:val="24"/>
      <w:szCs w:val="24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24036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rsid w:val="0024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0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7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cp:lastModifiedBy>Kamelia Kostadinova</cp:lastModifiedBy>
  <cp:revision>7</cp:revision>
  <cp:lastPrinted>2018-06-01T11:19:00Z</cp:lastPrinted>
  <dcterms:created xsi:type="dcterms:W3CDTF">2024-06-24T15:14:00Z</dcterms:created>
  <dcterms:modified xsi:type="dcterms:W3CDTF">2025-04-15T10:25:00Z</dcterms:modified>
</cp:coreProperties>
</file>